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5678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2026年抚顺市推荐认定</w:t>
      </w:r>
    </w:p>
    <w:p w14:paraId="3BB4BB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辽宁省五星级幼儿园名单</w:t>
      </w:r>
    </w:p>
    <w:p w14:paraId="179A9E7F">
      <w:pPr>
        <w:pStyle w:val="2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38677F60">
      <w:pPr>
        <w:pStyle w:val="2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7600AB9D">
      <w:pPr>
        <w:pStyle w:val="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抚顺市望花区八纬路幼儿园</w:t>
      </w:r>
    </w:p>
    <w:p w14:paraId="70466290">
      <w:pPr>
        <w:pStyle w:val="2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抚顺市顺城区幼儿园抚顺城分园</w:t>
      </w:r>
    </w:p>
    <w:p w14:paraId="42783EEF">
      <w:pPr>
        <w:pStyle w:val="2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抚顺市顺城区幼儿园将军分园</w:t>
      </w:r>
    </w:p>
    <w:p w14:paraId="6EEBD53E">
      <w:pPr>
        <w:pStyle w:val="2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抚顺市顺城区幼儿园长春分园</w:t>
      </w:r>
    </w:p>
    <w:p w14:paraId="53B08DD0">
      <w:pPr>
        <w:pStyle w:val="2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抚顺市顺城区幼儿园城东分园</w:t>
      </w:r>
    </w:p>
    <w:p w14:paraId="05FA7C1A">
      <w:pPr>
        <w:pStyle w:val="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抚顺市</w:t>
      </w:r>
      <w:r>
        <w:rPr>
          <w:rFonts w:hint="eastAsia" w:ascii="仿宋_GB2312" w:hAnsi="仿宋_GB2312" w:eastAsia="仿宋_GB2312" w:cs="仿宋_GB2312"/>
          <w:sz w:val="32"/>
          <w:szCs w:val="32"/>
        </w:rPr>
        <w:t>新宾满族自治县新宾镇中心幼儿园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（省级复评）</w:t>
      </w:r>
    </w:p>
    <w:p w14:paraId="5AC7540D">
      <w:pPr>
        <w:pStyle w:val="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抚顺市新抚区教师进修学校附属幼儿园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（省级复评）</w:t>
      </w:r>
    </w:p>
    <w:p w14:paraId="7E791CC5">
      <w:pPr>
        <w:pStyle w:val="2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抚顺市第一中等职业技术专业学校幼儿园（省级复评）</w:t>
      </w:r>
    </w:p>
    <w:p w14:paraId="6E8913B6">
      <w:pPr>
        <w:pStyle w:val="2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327BE764-4E11-44DC-AF29-CC275B8F1422}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4A4D7C19-80B0-42CC-8D60-0D35F3ABB90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FFE367"/>
    <w:rsid w:val="3BBD0524"/>
    <w:rsid w:val="3EAB0813"/>
    <w:rsid w:val="5DB91A87"/>
    <w:rsid w:val="5F7F91D2"/>
    <w:rsid w:val="7C8D3B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156</Words>
  <Characters>159</Characters>
  <Lines>0</Lines>
  <Paragraphs>0</Paragraphs>
  <TotalTime>7.33333333333333</TotalTime>
  <ScaleCrop>false</ScaleCrop>
  <LinksUpToDate>false</LinksUpToDate>
  <CharactersWithSpaces>159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2014-10-30T12:08:00Z</dcterms:created>
  <dc:creator>Administrator</dc:creator>
  <cp:lastModifiedBy>舒</cp:lastModifiedBy>
  <cp:lastPrinted>2026-08-03T14:22:06Z</cp:lastPrinted>
  <dcterms:modified xsi:type="dcterms:W3CDTF">2026-08-03T07:01:58Z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C8DEA4E29C454B8BB086746C95FFE1DC_13</vt:lpwstr>
  </property>
</Properties>
</file>